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919"/>
        <w:gridCol w:w="6671"/>
      </w:tblGrid>
      <w:tr w:rsidR="00FE56C0" w:rsidRPr="000D1A3D">
        <w:tc>
          <w:tcPr>
            <w:tcW w:w="2919" w:type="dxa"/>
            <w:shd w:val="clear" w:color="auto" w:fill="99CCFF"/>
          </w:tcPr>
          <w:p w:rsidR="00FE56C0" w:rsidRDefault="00FE56C0" w:rsidP="00D46E56">
            <w:pPr>
              <w:rPr>
                <w:rFonts w:ascii="Times" w:hAnsi="Times" w:cs="Times"/>
                <w:b/>
                <w:bCs/>
              </w:rPr>
            </w:pPr>
          </w:p>
          <w:p w:rsidR="00FE56C0" w:rsidRDefault="00FE56C0" w:rsidP="00D46E56">
            <w:pPr>
              <w:rPr>
                <w:rFonts w:ascii="Times" w:hAnsi="Times" w:cs="Times"/>
                <w:b/>
                <w:bCs/>
              </w:rPr>
            </w:pPr>
            <w:r>
              <w:rPr>
                <w:rFonts w:ascii="Times" w:hAnsi="Times" w:cs="Times"/>
                <w:b/>
                <w:bCs/>
              </w:rPr>
              <w:t xml:space="preserve">Instructor Name(s): </w:t>
            </w:r>
          </w:p>
          <w:p w:rsidR="00FE56C0" w:rsidRPr="000D1A3D" w:rsidRDefault="00FE56C0" w:rsidP="00D46E56">
            <w:pPr>
              <w:rPr>
                <w:rFonts w:ascii="Times" w:hAnsi="Times" w:cs="Times"/>
                <w:b/>
                <w:bCs/>
              </w:rPr>
            </w:pPr>
          </w:p>
        </w:tc>
        <w:tc>
          <w:tcPr>
            <w:tcW w:w="6671" w:type="dxa"/>
            <w:shd w:val="clear" w:color="auto" w:fill="99CCFF"/>
            <w:vAlign w:val="center"/>
          </w:tcPr>
          <w:p w:rsidR="00FE56C0" w:rsidRDefault="00FE56C0" w:rsidP="00D46E56">
            <w:pPr>
              <w:keepNext/>
              <w:jc w:val="center"/>
              <w:outlineLvl w:val="6"/>
              <w:rPr>
                <w:b/>
                <w:bCs/>
                <w:color w:val="0000FF"/>
                <w:sz w:val="32"/>
                <w:szCs w:val="32"/>
              </w:rPr>
            </w:pPr>
            <w:r w:rsidRPr="005825A2">
              <w:rPr>
                <w:b/>
                <w:bCs/>
                <w:color w:val="0000FF"/>
                <w:sz w:val="32"/>
                <w:szCs w:val="32"/>
              </w:rPr>
              <w:t xml:space="preserve">Photography Technology-Infused </w:t>
            </w:r>
          </w:p>
          <w:p w:rsidR="00FE56C0" w:rsidRPr="005825A2" w:rsidRDefault="00FE56C0" w:rsidP="00D46E56">
            <w:pPr>
              <w:keepNext/>
              <w:jc w:val="center"/>
              <w:outlineLvl w:val="6"/>
              <w:rPr>
                <w:b/>
                <w:bCs/>
                <w:color w:val="0000FF"/>
                <w:sz w:val="32"/>
                <w:szCs w:val="32"/>
              </w:rPr>
            </w:pPr>
            <w:r w:rsidRPr="005825A2">
              <w:rPr>
                <w:b/>
                <w:bCs/>
                <w:color w:val="0000FF"/>
                <w:sz w:val="32"/>
                <w:szCs w:val="32"/>
              </w:rPr>
              <w:t xml:space="preserve">Lesson Plan </w:t>
            </w:r>
          </w:p>
          <w:p w:rsidR="00FE56C0" w:rsidRPr="0076578B" w:rsidRDefault="00FE56C0" w:rsidP="00D46E56">
            <w:pPr>
              <w:keepNext/>
              <w:jc w:val="center"/>
              <w:outlineLvl w:val="6"/>
              <w:rPr>
                <w:b/>
                <w:bCs/>
                <w:color w:val="0000FF"/>
                <w:sz w:val="20"/>
                <w:szCs w:val="20"/>
              </w:rPr>
            </w:pPr>
          </w:p>
        </w:tc>
      </w:tr>
      <w:tr w:rsidR="00FE56C0" w:rsidRPr="000D1A3D">
        <w:tc>
          <w:tcPr>
            <w:tcW w:w="2919" w:type="dxa"/>
            <w:shd w:val="clear" w:color="auto" w:fill="FFFF99"/>
          </w:tcPr>
          <w:p w:rsidR="00FE56C0" w:rsidRDefault="00FE56C0" w:rsidP="00D46E56">
            <w:pPr>
              <w:rPr>
                <w:rFonts w:ascii="Times" w:hAnsi="Times" w:cs="Times"/>
                <w:b/>
                <w:bCs/>
              </w:rPr>
            </w:pPr>
            <w:r w:rsidRPr="000D1A3D">
              <w:rPr>
                <w:rFonts w:ascii="Times" w:hAnsi="Times" w:cs="Times"/>
                <w:b/>
                <w:bCs/>
              </w:rPr>
              <w:t>Lesson Title:</w:t>
            </w:r>
          </w:p>
          <w:p w:rsidR="00FE56C0" w:rsidRPr="000D1A3D" w:rsidRDefault="00FE56C0" w:rsidP="00D46E56">
            <w:pPr>
              <w:rPr>
                <w:rFonts w:ascii="Times" w:hAnsi="Times" w:cs="Times"/>
                <w:b/>
                <w:bCs/>
              </w:rPr>
            </w:pPr>
          </w:p>
        </w:tc>
        <w:tc>
          <w:tcPr>
            <w:tcW w:w="6671" w:type="dxa"/>
          </w:tcPr>
          <w:p w:rsidR="00FE56C0" w:rsidRPr="000D1A3D" w:rsidRDefault="00FE56C0" w:rsidP="00D46E56">
            <w:pPr>
              <w:rPr>
                <w:rFonts w:ascii="Times" w:hAnsi="Times" w:cs="Times"/>
              </w:rPr>
            </w:pPr>
            <w:r>
              <w:rPr>
                <w:rFonts w:ascii="Times" w:hAnsi="Times" w:cs="Times"/>
              </w:rPr>
              <w:t>Your World in Pictures</w:t>
            </w:r>
          </w:p>
        </w:tc>
      </w:tr>
      <w:tr w:rsidR="00FE56C0" w:rsidRPr="000D1A3D">
        <w:tc>
          <w:tcPr>
            <w:tcW w:w="2919" w:type="dxa"/>
            <w:shd w:val="clear" w:color="auto" w:fill="FFFF99"/>
          </w:tcPr>
          <w:p w:rsidR="00FE56C0" w:rsidRDefault="00FE56C0" w:rsidP="00D46E56">
            <w:pPr>
              <w:rPr>
                <w:rFonts w:ascii="Times" w:hAnsi="Times" w:cs="Times"/>
                <w:b/>
                <w:bCs/>
              </w:rPr>
            </w:pPr>
            <w:r w:rsidRPr="000D1A3D">
              <w:rPr>
                <w:rFonts w:ascii="Times" w:hAnsi="Times" w:cs="Times"/>
                <w:b/>
                <w:bCs/>
              </w:rPr>
              <w:t>Grade Level/</w:t>
            </w:r>
            <w:r>
              <w:rPr>
                <w:rFonts w:ascii="Times" w:hAnsi="Times" w:cs="Times"/>
                <w:b/>
                <w:bCs/>
              </w:rPr>
              <w:t xml:space="preserve"> </w:t>
            </w:r>
          </w:p>
          <w:p w:rsidR="00FE56C0" w:rsidRDefault="00FE56C0" w:rsidP="00D46E56">
            <w:pPr>
              <w:rPr>
                <w:rFonts w:ascii="Times" w:hAnsi="Times" w:cs="Times"/>
                <w:b/>
                <w:bCs/>
              </w:rPr>
            </w:pPr>
            <w:r w:rsidRPr="000D1A3D">
              <w:rPr>
                <w:rFonts w:ascii="Times" w:hAnsi="Times" w:cs="Times"/>
                <w:b/>
                <w:bCs/>
              </w:rPr>
              <w:t>Subject Area:</w:t>
            </w:r>
          </w:p>
          <w:p w:rsidR="00FE56C0" w:rsidRPr="000D1A3D" w:rsidRDefault="00FE56C0" w:rsidP="00D46E56">
            <w:pPr>
              <w:rPr>
                <w:rFonts w:ascii="Times" w:hAnsi="Times" w:cs="Times"/>
                <w:b/>
                <w:bCs/>
              </w:rPr>
            </w:pPr>
          </w:p>
        </w:tc>
        <w:tc>
          <w:tcPr>
            <w:tcW w:w="6671" w:type="dxa"/>
          </w:tcPr>
          <w:p w:rsidR="00FE56C0" w:rsidRPr="000D1A3D" w:rsidRDefault="00FE56C0" w:rsidP="00B958C0">
            <w:pPr>
              <w:rPr>
                <w:rFonts w:ascii="Times" w:hAnsi="Times" w:cs="Times"/>
              </w:rPr>
            </w:pPr>
            <w:r>
              <w:rPr>
                <w:rFonts w:ascii="Times" w:hAnsi="Times" w:cs="Times"/>
              </w:rPr>
              <w:t>8</w:t>
            </w:r>
            <w:r w:rsidRPr="0021125B">
              <w:rPr>
                <w:rFonts w:ascii="Times" w:hAnsi="Times" w:cs="Times"/>
                <w:vertAlign w:val="superscript"/>
              </w:rPr>
              <w:t>th</w:t>
            </w:r>
            <w:r>
              <w:rPr>
                <w:rFonts w:ascii="Times" w:hAnsi="Times" w:cs="Times"/>
              </w:rPr>
              <w:t xml:space="preserve"> grade literature/language arts </w:t>
            </w:r>
          </w:p>
        </w:tc>
      </w:tr>
      <w:tr w:rsidR="00FE56C0" w:rsidRPr="000D1A3D">
        <w:trPr>
          <w:trHeight w:val="370"/>
        </w:trPr>
        <w:tc>
          <w:tcPr>
            <w:tcW w:w="2919" w:type="dxa"/>
            <w:shd w:val="clear" w:color="auto" w:fill="FFFF99"/>
          </w:tcPr>
          <w:p w:rsidR="00FE56C0" w:rsidRPr="0076578B" w:rsidRDefault="00FE56C0" w:rsidP="00D46E56">
            <w:pPr>
              <w:rPr>
                <w:rFonts w:ascii="Times" w:hAnsi="Times" w:cs="Times"/>
                <w:b/>
                <w:bCs/>
              </w:rPr>
            </w:pPr>
            <w:r w:rsidRPr="000D1A3D">
              <w:rPr>
                <w:rFonts w:ascii="Times" w:hAnsi="Times" w:cs="Times"/>
                <w:b/>
                <w:bCs/>
              </w:rPr>
              <w:t>Student Profile</w:t>
            </w:r>
          </w:p>
        </w:tc>
        <w:tc>
          <w:tcPr>
            <w:tcW w:w="6671" w:type="dxa"/>
          </w:tcPr>
          <w:p w:rsidR="00FE56C0" w:rsidRPr="000D1A3D" w:rsidRDefault="00FE56C0" w:rsidP="00D46E56">
            <w:pPr>
              <w:rPr>
                <w:rFonts w:ascii="Times" w:hAnsi="Times" w:cs="Times"/>
              </w:rPr>
            </w:pPr>
            <w:r w:rsidRPr="000D1A3D">
              <w:rPr>
                <w:rFonts w:ascii="Times" w:hAnsi="Times" w:cs="Times"/>
              </w:rPr>
              <w:t xml:space="preserve">Number of Students: </w:t>
            </w:r>
            <w:r>
              <w:rPr>
                <w:rFonts w:ascii="Times" w:hAnsi="Times" w:cs="Times"/>
              </w:rPr>
              <w:t>27 (advanced and gifted students)</w:t>
            </w:r>
          </w:p>
        </w:tc>
      </w:tr>
      <w:tr w:rsidR="00FE56C0" w:rsidRPr="000D1A3D">
        <w:trPr>
          <w:trHeight w:val="370"/>
        </w:trPr>
        <w:tc>
          <w:tcPr>
            <w:tcW w:w="2919" w:type="dxa"/>
            <w:shd w:val="clear" w:color="auto" w:fill="FFFF99"/>
          </w:tcPr>
          <w:p w:rsidR="00FE56C0" w:rsidRPr="000D1A3D" w:rsidRDefault="00FE56C0" w:rsidP="00D46E56">
            <w:pPr>
              <w:rPr>
                <w:rFonts w:ascii="Times" w:hAnsi="Times" w:cs="Times"/>
                <w:b/>
                <w:bCs/>
              </w:rPr>
            </w:pPr>
          </w:p>
        </w:tc>
        <w:tc>
          <w:tcPr>
            <w:tcW w:w="6671" w:type="dxa"/>
          </w:tcPr>
          <w:p w:rsidR="00FE56C0" w:rsidRPr="000D1A3D" w:rsidRDefault="00FE56C0" w:rsidP="00D46E56">
            <w:pPr>
              <w:rPr>
                <w:rFonts w:ascii="Times" w:hAnsi="Times" w:cs="Times"/>
              </w:rPr>
            </w:pPr>
            <w:r w:rsidRPr="000D1A3D">
              <w:rPr>
                <w:rFonts w:ascii="Times" w:hAnsi="Times" w:cs="Times"/>
              </w:rPr>
              <w:t>Number of</w:t>
            </w:r>
            <w:r>
              <w:rPr>
                <w:rFonts w:ascii="Times" w:hAnsi="Times" w:cs="Times"/>
              </w:rPr>
              <w:t xml:space="preserve"> Students with Special Needs: 0</w:t>
            </w:r>
          </w:p>
        </w:tc>
      </w:tr>
      <w:tr w:rsidR="00FE56C0" w:rsidRPr="000D1A3D">
        <w:tc>
          <w:tcPr>
            <w:tcW w:w="2919" w:type="dxa"/>
            <w:shd w:val="clear" w:color="auto" w:fill="FFFF99"/>
          </w:tcPr>
          <w:p w:rsidR="00FE56C0" w:rsidRDefault="00FE56C0" w:rsidP="00D46E56">
            <w:pPr>
              <w:rPr>
                <w:rFonts w:ascii="Times" w:hAnsi="Times" w:cs="Times"/>
                <w:b/>
                <w:bCs/>
              </w:rPr>
            </w:pPr>
          </w:p>
          <w:p w:rsidR="00FE56C0" w:rsidRPr="000D1A3D" w:rsidRDefault="00FE56C0" w:rsidP="00D46E56">
            <w:pPr>
              <w:rPr>
                <w:rFonts w:ascii="Times" w:hAnsi="Times" w:cs="Times"/>
                <w:b/>
                <w:bCs/>
              </w:rPr>
            </w:pPr>
            <w:r w:rsidRPr="000D1A3D">
              <w:rPr>
                <w:rFonts w:ascii="Times" w:hAnsi="Times" w:cs="Times"/>
                <w:b/>
                <w:bCs/>
              </w:rPr>
              <w:t>Performance Objectives:</w:t>
            </w:r>
          </w:p>
          <w:p w:rsidR="00FE56C0" w:rsidRDefault="00FE56C0" w:rsidP="00D46E56">
            <w:pPr>
              <w:rPr>
                <w:rFonts w:ascii="Times" w:hAnsi="Times" w:cs="Times"/>
                <w:b/>
                <w:bCs/>
              </w:rPr>
            </w:pPr>
          </w:p>
          <w:p w:rsidR="00FE56C0" w:rsidRPr="000D1A3D" w:rsidRDefault="00FE56C0" w:rsidP="00D46E56">
            <w:pPr>
              <w:rPr>
                <w:rFonts w:ascii="Times" w:hAnsi="Times" w:cs="Times"/>
                <w:b/>
                <w:bCs/>
              </w:rPr>
            </w:pPr>
          </w:p>
        </w:tc>
        <w:tc>
          <w:tcPr>
            <w:tcW w:w="6671" w:type="dxa"/>
          </w:tcPr>
          <w:p w:rsidR="00FE56C0" w:rsidRDefault="00FE56C0" w:rsidP="00D46E56">
            <w:pPr>
              <w:rPr>
                <w:rFonts w:ascii="Times" w:hAnsi="Times" w:cs="Times"/>
              </w:rPr>
            </w:pPr>
            <w:r w:rsidRPr="000D1A3D">
              <w:rPr>
                <w:rFonts w:ascii="Times" w:hAnsi="Times" w:cs="Times"/>
              </w:rPr>
              <w:t>Students will:</w:t>
            </w:r>
          </w:p>
          <w:p w:rsidR="00FE56C0" w:rsidRDefault="00FE56C0" w:rsidP="006B63EE">
            <w:pPr>
              <w:numPr>
                <w:ilvl w:val="0"/>
                <w:numId w:val="1"/>
              </w:numPr>
              <w:rPr>
                <w:rFonts w:ascii="Times" w:hAnsi="Times" w:cs="Times"/>
              </w:rPr>
            </w:pPr>
            <w:r>
              <w:rPr>
                <w:rFonts w:ascii="Times" w:hAnsi="Times" w:cs="Times"/>
              </w:rPr>
              <w:t>understand what photo composition is</w:t>
            </w:r>
          </w:p>
          <w:p w:rsidR="00FE56C0" w:rsidRDefault="00FE56C0" w:rsidP="006B63EE">
            <w:pPr>
              <w:numPr>
                <w:ilvl w:val="0"/>
                <w:numId w:val="1"/>
              </w:numPr>
              <w:rPr>
                <w:rFonts w:ascii="Times" w:hAnsi="Times" w:cs="Times"/>
              </w:rPr>
            </w:pPr>
            <w:r>
              <w:rPr>
                <w:rFonts w:ascii="Times" w:hAnsi="Times" w:cs="Times"/>
              </w:rPr>
              <w:t>define rule of thirds and use it effectively in their photos</w:t>
            </w:r>
          </w:p>
          <w:p w:rsidR="00FE56C0" w:rsidRDefault="00FE56C0" w:rsidP="006B63EE">
            <w:pPr>
              <w:numPr>
                <w:ilvl w:val="0"/>
                <w:numId w:val="1"/>
              </w:numPr>
              <w:rPr>
                <w:rFonts w:ascii="Times" w:hAnsi="Times" w:cs="Times"/>
              </w:rPr>
            </w:pPr>
            <w:r>
              <w:rPr>
                <w:rFonts w:ascii="Times" w:hAnsi="Times" w:cs="Times"/>
              </w:rPr>
              <w:t>enhance their photos by using different vantage points</w:t>
            </w:r>
          </w:p>
          <w:p w:rsidR="00FE56C0" w:rsidRDefault="00FE56C0" w:rsidP="006B63EE">
            <w:pPr>
              <w:numPr>
                <w:ilvl w:val="0"/>
                <w:numId w:val="1"/>
              </w:numPr>
              <w:rPr>
                <w:rFonts w:ascii="Times" w:hAnsi="Times" w:cs="Times"/>
              </w:rPr>
            </w:pPr>
            <w:r>
              <w:rPr>
                <w:rFonts w:ascii="Times" w:hAnsi="Times" w:cs="Times"/>
              </w:rPr>
              <w:t>describe the shot they are most proud of and explain why</w:t>
            </w:r>
          </w:p>
          <w:p w:rsidR="00FE56C0" w:rsidRDefault="00FE56C0" w:rsidP="006B63EE">
            <w:pPr>
              <w:numPr>
                <w:ilvl w:val="0"/>
                <w:numId w:val="1"/>
              </w:numPr>
              <w:rPr>
                <w:rFonts w:ascii="Times" w:hAnsi="Times" w:cs="Times"/>
              </w:rPr>
            </w:pPr>
            <w:r>
              <w:rPr>
                <w:rFonts w:ascii="Times" w:hAnsi="Times" w:cs="Times"/>
              </w:rPr>
              <w:t>create a digital story or paper scrapbook to display photos</w:t>
            </w:r>
          </w:p>
          <w:p w:rsidR="00FE56C0" w:rsidRPr="000D1A3D" w:rsidRDefault="00FE56C0" w:rsidP="006B63EE">
            <w:pPr>
              <w:numPr>
                <w:ilvl w:val="0"/>
                <w:numId w:val="1"/>
              </w:numPr>
              <w:rPr>
                <w:rFonts w:ascii="Times" w:hAnsi="Times" w:cs="Times"/>
              </w:rPr>
            </w:pPr>
            <w:r>
              <w:rPr>
                <w:rFonts w:ascii="Times" w:hAnsi="Times" w:cs="Times"/>
              </w:rPr>
              <w:t xml:space="preserve">view other student made presentations and give a positive comment and a suggestion for improvement </w:t>
            </w:r>
          </w:p>
          <w:p w:rsidR="00FE56C0" w:rsidRDefault="00FE56C0" w:rsidP="00D46E56">
            <w:pPr>
              <w:rPr>
                <w:rFonts w:ascii="Times" w:hAnsi="Times" w:cs="Times"/>
              </w:rPr>
            </w:pPr>
          </w:p>
          <w:p w:rsidR="00FE56C0" w:rsidRPr="000D1A3D" w:rsidRDefault="00FE56C0" w:rsidP="00D46E56">
            <w:pPr>
              <w:rPr>
                <w:rFonts w:ascii="Times" w:hAnsi="Times" w:cs="Times"/>
              </w:rPr>
            </w:pPr>
            <w:r w:rsidRPr="000D1A3D">
              <w:rPr>
                <w:rFonts w:ascii="Times" w:hAnsi="Times" w:cs="Times"/>
              </w:rPr>
              <w:t xml:space="preserve"> </w:t>
            </w:r>
          </w:p>
        </w:tc>
      </w:tr>
      <w:tr w:rsidR="00FE56C0" w:rsidRPr="000D1A3D">
        <w:tc>
          <w:tcPr>
            <w:tcW w:w="2919" w:type="dxa"/>
            <w:shd w:val="clear" w:color="auto" w:fill="FFFF99"/>
          </w:tcPr>
          <w:p w:rsidR="00FE56C0" w:rsidRPr="0076578B" w:rsidRDefault="00FE56C0" w:rsidP="00D46E56">
            <w:pPr>
              <w:rPr>
                <w:rFonts w:ascii="Times" w:hAnsi="Times" w:cs="Times"/>
              </w:rPr>
            </w:pPr>
            <w:r w:rsidRPr="000D1A3D">
              <w:rPr>
                <w:rFonts w:ascii="Times" w:hAnsi="Times" w:cs="Times"/>
                <w:b/>
                <w:bCs/>
              </w:rPr>
              <w:t>Curr</w:t>
            </w:r>
            <w:r>
              <w:rPr>
                <w:rFonts w:ascii="Times" w:hAnsi="Times" w:cs="Times"/>
                <w:b/>
                <w:bCs/>
              </w:rPr>
              <w:t xml:space="preserve">icular Connections: </w:t>
            </w:r>
            <w:r w:rsidRPr="0076578B">
              <w:rPr>
                <w:rFonts w:ascii="Times" w:hAnsi="Times" w:cs="Times"/>
                <w:sz w:val="22"/>
                <w:szCs w:val="22"/>
              </w:rPr>
              <w:t>(IEP/Local or National Standards)</w:t>
            </w:r>
          </w:p>
          <w:p w:rsidR="00FE56C0" w:rsidRPr="000D1A3D" w:rsidRDefault="00FE56C0" w:rsidP="00D46E56">
            <w:pPr>
              <w:rPr>
                <w:rFonts w:ascii="Times" w:hAnsi="Times" w:cs="Times"/>
                <w:b/>
                <w:bCs/>
              </w:rPr>
            </w:pPr>
          </w:p>
        </w:tc>
        <w:tc>
          <w:tcPr>
            <w:tcW w:w="6671" w:type="dxa"/>
          </w:tcPr>
          <w:p w:rsidR="00FE56C0" w:rsidRDefault="00FE56C0" w:rsidP="0044692A">
            <w:pPr>
              <w:pStyle w:val="Default"/>
            </w:pPr>
            <w:r>
              <w:t xml:space="preserve">ELA8LSV1 </w:t>
            </w:r>
            <w:r w:rsidRPr="0044692A">
              <w:t>The student participates in student-to-teacher, student-to-student, and group verbal interactions.</w:t>
            </w:r>
          </w:p>
          <w:p w:rsidR="00FE56C0" w:rsidRPr="0044692A" w:rsidRDefault="00FE56C0" w:rsidP="0044692A">
            <w:pPr>
              <w:pStyle w:val="Default"/>
              <w:rPr>
                <w:sz w:val="23"/>
                <w:szCs w:val="23"/>
              </w:rPr>
            </w:pPr>
            <w:r>
              <w:t xml:space="preserve">ELA8LSV2 </w:t>
            </w:r>
            <w:r w:rsidRPr="0044692A">
              <w:rPr>
                <w:sz w:val="23"/>
                <w:szCs w:val="23"/>
              </w:rPr>
              <w:t>The student listens to and views various forms of text and media in order to gather and share information, persuade others, and express and understand ideas. The student will select and critically analyze messages using rubrics as assessment tools.</w:t>
            </w:r>
          </w:p>
        </w:tc>
      </w:tr>
      <w:tr w:rsidR="00FE56C0" w:rsidRPr="000D1A3D">
        <w:tc>
          <w:tcPr>
            <w:tcW w:w="2919" w:type="dxa"/>
            <w:shd w:val="clear" w:color="auto" w:fill="FFFF99"/>
          </w:tcPr>
          <w:p w:rsidR="00FE56C0" w:rsidRPr="0076578B" w:rsidRDefault="00FE56C0" w:rsidP="00D46E56">
            <w:pPr>
              <w:rPr>
                <w:rFonts w:ascii="Times" w:hAnsi="Times" w:cs="Times"/>
                <w:color w:val="FF0000"/>
              </w:rPr>
            </w:pPr>
            <w:r w:rsidRPr="000D1A3D">
              <w:rPr>
                <w:rFonts w:ascii="Times" w:hAnsi="Times" w:cs="Times"/>
                <w:b/>
                <w:bCs/>
              </w:rPr>
              <w:t>Assessment:</w:t>
            </w:r>
            <w:r>
              <w:rPr>
                <w:rFonts w:ascii="Times" w:hAnsi="Times" w:cs="Times"/>
                <w:b/>
                <w:bCs/>
              </w:rPr>
              <w:t xml:space="preserve"> </w:t>
            </w:r>
            <w:r w:rsidRPr="0076578B">
              <w:rPr>
                <w:rFonts w:ascii="Times" w:hAnsi="Times" w:cs="Times"/>
                <w:color w:val="FF0000"/>
                <w:sz w:val="22"/>
                <w:szCs w:val="22"/>
              </w:rPr>
              <w:t>(Instruments used and other evaluative techniques)</w:t>
            </w:r>
          </w:p>
          <w:p w:rsidR="00FE56C0" w:rsidRPr="000D1A3D" w:rsidRDefault="00FE56C0" w:rsidP="00D46E56">
            <w:pPr>
              <w:rPr>
                <w:rFonts w:ascii="Times" w:hAnsi="Times" w:cs="Times"/>
                <w:b/>
                <w:bCs/>
              </w:rPr>
            </w:pPr>
          </w:p>
        </w:tc>
        <w:tc>
          <w:tcPr>
            <w:tcW w:w="6671" w:type="dxa"/>
          </w:tcPr>
          <w:p w:rsidR="00FE56C0" w:rsidRDefault="00FE56C0" w:rsidP="00D46E56">
            <w:pPr>
              <w:rPr>
                <w:rFonts w:ascii="Times" w:hAnsi="Times" w:cs="Times"/>
              </w:rPr>
            </w:pPr>
            <w:r>
              <w:rPr>
                <w:rFonts w:ascii="Times" w:hAnsi="Times" w:cs="Times"/>
              </w:rPr>
              <w:t>Pre-test and post-test</w:t>
            </w:r>
          </w:p>
          <w:p w:rsidR="00FE56C0" w:rsidRDefault="00FE56C0" w:rsidP="00D46E56">
            <w:pPr>
              <w:rPr>
                <w:rFonts w:ascii="Times" w:hAnsi="Times" w:cs="Times"/>
              </w:rPr>
            </w:pPr>
            <w:r>
              <w:rPr>
                <w:rFonts w:ascii="Times" w:hAnsi="Times" w:cs="Times"/>
              </w:rPr>
              <w:t>Rubric</w:t>
            </w:r>
          </w:p>
          <w:p w:rsidR="00FE56C0" w:rsidRDefault="00FE56C0" w:rsidP="00D46E56">
            <w:pPr>
              <w:rPr>
                <w:rFonts w:ascii="Times" w:hAnsi="Times" w:cs="Times"/>
              </w:rPr>
            </w:pPr>
            <w:r>
              <w:rPr>
                <w:rFonts w:ascii="Times" w:hAnsi="Times" w:cs="Times"/>
              </w:rPr>
              <w:t>Teacher observation</w:t>
            </w:r>
          </w:p>
          <w:p w:rsidR="00FE56C0" w:rsidRPr="000D1A3D" w:rsidRDefault="00FE56C0" w:rsidP="00D46E56">
            <w:pPr>
              <w:rPr>
                <w:rFonts w:ascii="Times" w:hAnsi="Times" w:cs="Times"/>
              </w:rPr>
            </w:pPr>
            <w:r>
              <w:rPr>
                <w:rFonts w:ascii="Times" w:hAnsi="Times" w:cs="Times"/>
              </w:rPr>
              <w:t>Student photo checklist</w:t>
            </w:r>
          </w:p>
        </w:tc>
      </w:tr>
      <w:tr w:rsidR="00FE56C0" w:rsidRPr="000D1A3D">
        <w:tc>
          <w:tcPr>
            <w:tcW w:w="2919" w:type="dxa"/>
            <w:shd w:val="clear" w:color="auto" w:fill="FFFF99"/>
          </w:tcPr>
          <w:p w:rsidR="00FE56C0" w:rsidRDefault="00FE56C0" w:rsidP="00D46E56">
            <w:pPr>
              <w:rPr>
                <w:rFonts w:ascii="Times" w:hAnsi="Times" w:cs="Times"/>
                <w:b/>
                <w:bCs/>
              </w:rPr>
            </w:pPr>
            <w:r w:rsidRPr="000D1A3D">
              <w:rPr>
                <w:rFonts w:ascii="Times" w:hAnsi="Times" w:cs="Times"/>
                <w:b/>
                <w:bCs/>
              </w:rPr>
              <w:t>Technology Connections:</w:t>
            </w:r>
          </w:p>
          <w:p w:rsidR="00FE56C0" w:rsidRDefault="00FE56C0" w:rsidP="00D46E56">
            <w:pPr>
              <w:rPr>
                <w:rFonts w:ascii="Times" w:hAnsi="Times" w:cs="Times"/>
                <w:color w:val="FF0000"/>
              </w:rPr>
            </w:pPr>
            <w:r w:rsidRPr="0076578B">
              <w:rPr>
                <w:rFonts w:ascii="Times" w:hAnsi="Times" w:cs="Times"/>
                <w:color w:val="FF0000"/>
                <w:sz w:val="22"/>
                <w:szCs w:val="22"/>
              </w:rPr>
              <w:t xml:space="preserve">(Type of technology used for class such as digital camera, computer, keyboard, editing software) </w:t>
            </w:r>
          </w:p>
          <w:p w:rsidR="00FE56C0" w:rsidRPr="00650BDE" w:rsidRDefault="00FE56C0" w:rsidP="00D46E56">
            <w:pPr>
              <w:rPr>
                <w:rFonts w:ascii="Times" w:hAnsi="Times" w:cs="Times"/>
                <w:color w:val="FF0000"/>
              </w:rPr>
            </w:pPr>
          </w:p>
        </w:tc>
        <w:tc>
          <w:tcPr>
            <w:tcW w:w="6671" w:type="dxa"/>
          </w:tcPr>
          <w:p w:rsidR="00FE56C0" w:rsidRPr="000D1A3D" w:rsidRDefault="00FE56C0" w:rsidP="00D46E56">
            <w:pPr>
              <w:rPr>
                <w:rFonts w:ascii="Times" w:hAnsi="Times" w:cs="Times"/>
              </w:rPr>
            </w:pPr>
            <w:r>
              <w:rPr>
                <w:rFonts w:ascii="Times" w:hAnsi="Times" w:cs="Times"/>
              </w:rPr>
              <w:t>Student-owned digital cameras, computer, projector, presentation software, editing software</w:t>
            </w:r>
          </w:p>
        </w:tc>
      </w:tr>
      <w:tr w:rsidR="00FE56C0" w:rsidRPr="000D1A3D">
        <w:tc>
          <w:tcPr>
            <w:tcW w:w="2919" w:type="dxa"/>
            <w:shd w:val="clear" w:color="auto" w:fill="FFFF99"/>
          </w:tcPr>
          <w:p w:rsidR="00FE56C0" w:rsidRDefault="00FE56C0" w:rsidP="00D46E56">
            <w:pPr>
              <w:rPr>
                <w:rFonts w:ascii="Times" w:hAnsi="Times" w:cs="Times"/>
                <w:b/>
                <w:bCs/>
              </w:rPr>
            </w:pPr>
            <w:r w:rsidRPr="000D1A3D">
              <w:rPr>
                <w:rFonts w:ascii="Times" w:hAnsi="Times" w:cs="Times"/>
                <w:b/>
                <w:bCs/>
              </w:rPr>
              <w:t>Materials:</w:t>
            </w:r>
          </w:p>
          <w:p w:rsidR="00FE56C0" w:rsidRPr="0076578B" w:rsidRDefault="00FE56C0" w:rsidP="00D46E56">
            <w:pPr>
              <w:rPr>
                <w:rFonts w:ascii="Times" w:hAnsi="Times" w:cs="Times"/>
                <w:color w:val="FF0000"/>
              </w:rPr>
            </w:pPr>
            <w:r w:rsidRPr="0076578B">
              <w:rPr>
                <w:rFonts w:ascii="Times" w:hAnsi="Times" w:cs="Times"/>
                <w:color w:val="FF0000"/>
                <w:sz w:val="22"/>
                <w:szCs w:val="22"/>
              </w:rPr>
              <w:t xml:space="preserve">(All instructional materials used for class including rubrics) </w:t>
            </w:r>
          </w:p>
          <w:p w:rsidR="00FE56C0" w:rsidRPr="00650BDE" w:rsidRDefault="00FE56C0" w:rsidP="00D46E56">
            <w:pPr>
              <w:rPr>
                <w:rFonts w:ascii="Times" w:hAnsi="Times" w:cs="Times"/>
                <w:color w:val="FF0000"/>
              </w:rPr>
            </w:pPr>
          </w:p>
        </w:tc>
        <w:tc>
          <w:tcPr>
            <w:tcW w:w="6671" w:type="dxa"/>
          </w:tcPr>
          <w:p w:rsidR="00FE56C0" w:rsidRPr="000D1A3D" w:rsidRDefault="00FE56C0" w:rsidP="00D46E56">
            <w:pPr>
              <w:rPr>
                <w:rFonts w:ascii="Times" w:hAnsi="Times" w:cs="Times"/>
              </w:rPr>
            </w:pPr>
            <w:r>
              <w:rPr>
                <w:rFonts w:ascii="Times" w:hAnsi="Times" w:cs="Times"/>
              </w:rPr>
              <w:t>Projector, computer, student-owned digital camera, presentation software, editing software, pre-test and post-test, rubric, student photo checklist, websites, photography notes and tips</w:t>
            </w:r>
          </w:p>
        </w:tc>
      </w:tr>
      <w:tr w:rsidR="00FE56C0" w:rsidRPr="000D1A3D">
        <w:tc>
          <w:tcPr>
            <w:tcW w:w="2919" w:type="dxa"/>
            <w:shd w:val="clear" w:color="auto" w:fill="FFFF99"/>
          </w:tcPr>
          <w:p w:rsidR="00FE56C0" w:rsidRDefault="00FE56C0" w:rsidP="00D46E56">
            <w:pPr>
              <w:rPr>
                <w:rFonts w:ascii="Times" w:hAnsi="Times" w:cs="Times"/>
                <w:b/>
                <w:bCs/>
              </w:rPr>
            </w:pPr>
          </w:p>
          <w:p w:rsidR="00FE56C0" w:rsidRPr="0076578B" w:rsidRDefault="00FE56C0" w:rsidP="00D46E56">
            <w:pPr>
              <w:rPr>
                <w:rFonts w:ascii="Times" w:hAnsi="Times" w:cs="Times"/>
                <w:color w:val="FF0000"/>
              </w:rPr>
            </w:pPr>
            <w:r w:rsidRPr="000D1A3D">
              <w:rPr>
                <w:rFonts w:ascii="Times" w:hAnsi="Times" w:cs="Times"/>
                <w:b/>
                <w:bCs/>
              </w:rPr>
              <w:t>Related URLs:</w:t>
            </w:r>
            <w:r>
              <w:rPr>
                <w:rFonts w:ascii="Times" w:hAnsi="Times" w:cs="Times"/>
                <w:b/>
                <w:bCs/>
              </w:rPr>
              <w:t xml:space="preserve"> </w:t>
            </w:r>
            <w:r w:rsidRPr="0076578B">
              <w:rPr>
                <w:rFonts w:ascii="Times" w:hAnsi="Times" w:cs="Times"/>
                <w:color w:val="FF0000"/>
              </w:rPr>
              <w:t>(minimum of 5 required)</w:t>
            </w:r>
          </w:p>
          <w:p w:rsidR="00FE56C0" w:rsidRPr="000D1A3D" w:rsidRDefault="00FE56C0" w:rsidP="00D46E56">
            <w:pPr>
              <w:rPr>
                <w:rFonts w:ascii="Times" w:hAnsi="Times" w:cs="Times"/>
                <w:b/>
                <w:bCs/>
              </w:rPr>
            </w:pPr>
          </w:p>
        </w:tc>
        <w:tc>
          <w:tcPr>
            <w:tcW w:w="6671" w:type="dxa"/>
          </w:tcPr>
          <w:p w:rsidR="00FE56C0" w:rsidRDefault="00FE56C0" w:rsidP="00D46E56">
            <w:pPr>
              <w:rPr>
                <w:rFonts w:ascii="Times" w:hAnsi="Times" w:cs="Times"/>
              </w:rPr>
            </w:pPr>
            <w:hyperlink r:id="rId7" w:history="1">
              <w:r w:rsidRPr="00136210">
                <w:rPr>
                  <w:rStyle w:val="Hyperlink"/>
                  <w:rFonts w:ascii="Times" w:hAnsi="Times" w:cs="Times"/>
                </w:rPr>
                <w:t>http://www.carearts.org/lessons/photography_portfolio.html</w:t>
              </w:r>
            </w:hyperlink>
          </w:p>
          <w:p w:rsidR="00FE56C0" w:rsidRDefault="00FE56C0" w:rsidP="00D46E56">
            <w:pPr>
              <w:rPr>
                <w:rFonts w:ascii="Times" w:hAnsi="Times" w:cs="Times"/>
              </w:rPr>
            </w:pPr>
            <w:hyperlink r:id="rId8" w:history="1">
              <w:r w:rsidRPr="00136210">
                <w:rPr>
                  <w:rStyle w:val="Hyperlink"/>
                  <w:rFonts w:ascii="Times" w:hAnsi="Times" w:cs="Times"/>
                </w:rPr>
                <w:t>http://www.biglearning.com/treasure-photography-for-kids.htm</w:t>
              </w:r>
            </w:hyperlink>
          </w:p>
          <w:p w:rsidR="00FE56C0" w:rsidRDefault="00FE56C0" w:rsidP="00D46E56">
            <w:pPr>
              <w:rPr>
                <w:rFonts w:ascii="Times" w:hAnsi="Times" w:cs="Times"/>
              </w:rPr>
            </w:pPr>
            <w:hyperlink r:id="rId9" w:history="1">
              <w:r w:rsidRPr="00136210">
                <w:rPr>
                  <w:rStyle w:val="Hyperlink"/>
                  <w:rFonts w:ascii="Times" w:hAnsi="Times" w:cs="Times"/>
                </w:rPr>
                <w:t>http://www.kodak.com/global/en/corp/top10tips/index.jhtml</w:t>
              </w:r>
            </w:hyperlink>
          </w:p>
          <w:p w:rsidR="00FE56C0" w:rsidRDefault="00FE56C0" w:rsidP="00D46E56">
            <w:pPr>
              <w:rPr>
                <w:rFonts w:ascii="Times" w:hAnsi="Times" w:cs="Times"/>
              </w:rPr>
            </w:pPr>
            <w:hyperlink r:id="rId10" w:history="1">
              <w:r w:rsidRPr="00136210">
                <w:rPr>
                  <w:rStyle w:val="Hyperlink"/>
                  <w:rFonts w:ascii="Times" w:hAnsi="Times" w:cs="Times"/>
                </w:rPr>
                <w:t>http://www.betterphoto.com/exploring/tips.asp</w:t>
              </w:r>
            </w:hyperlink>
          </w:p>
          <w:p w:rsidR="00FE56C0" w:rsidRDefault="00FE56C0" w:rsidP="00D46E56">
            <w:pPr>
              <w:rPr>
                <w:rFonts w:ascii="Times" w:hAnsi="Times" w:cs="Times"/>
              </w:rPr>
            </w:pPr>
            <w:hyperlink r:id="rId11" w:history="1">
              <w:r w:rsidRPr="00136210">
                <w:rPr>
                  <w:rStyle w:val="Hyperlink"/>
                  <w:rFonts w:ascii="Times" w:hAnsi="Times" w:cs="Times"/>
                </w:rPr>
                <w:t>http://www.photoshop.com/express</w:t>
              </w:r>
            </w:hyperlink>
          </w:p>
          <w:p w:rsidR="00FE56C0" w:rsidRDefault="00FE56C0" w:rsidP="00D46E56">
            <w:pPr>
              <w:rPr>
                <w:rFonts w:ascii="Times" w:hAnsi="Times" w:cs="Times"/>
              </w:rPr>
            </w:pPr>
            <w:hyperlink r:id="rId12" w:history="1">
              <w:r w:rsidRPr="00136210">
                <w:rPr>
                  <w:rStyle w:val="Hyperlink"/>
                  <w:rFonts w:ascii="Times" w:hAnsi="Times" w:cs="Times"/>
                </w:rPr>
                <w:t>http://www.pbase.com/pnd1/vantage_point</w:t>
              </w:r>
            </w:hyperlink>
          </w:p>
          <w:p w:rsidR="00FE56C0" w:rsidRDefault="00FE56C0" w:rsidP="00D46E56">
            <w:pPr>
              <w:rPr>
                <w:rFonts w:ascii="Times" w:hAnsi="Times" w:cs="Times"/>
              </w:rPr>
            </w:pPr>
            <w:hyperlink r:id="rId13" w:history="1">
              <w:r w:rsidRPr="00597572">
                <w:rPr>
                  <w:rStyle w:val="Hyperlink"/>
                  <w:rFonts w:ascii="Times" w:hAnsi="Times" w:cs="Times"/>
                </w:rPr>
                <w:t>http://www.picturecorrect.com/photographytips/composition.htm</w:t>
              </w:r>
            </w:hyperlink>
          </w:p>
          <w:p w:rsidR="00FE56C0" w:rsidRPr="001B0868" w:rsidRDefault="00FE56C0" w:rsidP="00D46E56">
            <w:pPr>
              <w:rPr>
                <w:rFonts w:ascii="Times" w:hAnsi="Times" w:cs="Times"/>
              </w:rPr>
            </w:pPr>
          </w:p>
          <w:p w:rsidR="00FE56C0" w:rsidRDefault="00FE56C0" w:rsidP="00D46E56">
            <w:pPr>
              <w:rPr>
                <w:rFonts w:ascii="Times" w:hAnsi="Times" w:cs="Times"/>
              </w:rPr>
            </w:pPr>
          </w:p>
          <w:p w:rsidR="00FE56C0" w:rsidRPr="000D1A3D" w:rsidRDefault="00FE56C0" w:rsidP="00D46E56">
            <w:pPr>
              <w:rPr>
                <w:rFonts w:ascii="Times" w:hAnsi="Times" w:cs="Times"/>
              </w:rPr>
            </w:pPr>
          </w:p>
        </w:tc>
      </w:tr>
      <w:tr w:rsidR="00FE56C0" w:rsidRPr="000D1A3D">
        <w:trPr>
          <w:cantSplit/>
          <w:trHeight w:val="1730"/>
        </w:trPr>
        <w:tc>
          <w:tcPr>
            <w:tcW w:w="2919" w:type="dxa"/>
            <w:shd w:val="clear" w:color="auto" w:fill="FFFF99"/>
          </w:tcPr>
          <w:p w:rsidR="00FE56C0" w:rsidRDefault="00FE56C0" w:rsidP="00D46E56">
            <w:pPr>
              <w:rPr>
                <w:rFonts w:ascii="Times" w:hAnsi="Times" w:cs="Times"/>
                <w:b/>
                <w:bCs/>
              </w:rPr>
            </w:pPr>
          </w:p>
          <w:p w:rsidR="00FE56C0" w:rsidRDefault="00FE56C0" w:rsidP="00D46E56">
            <w:pPr>
              <w:rPr>
                <w:rFonts w:ascii="Times" w:hAnsi="Times" w:cs="Times"/>
                <w:b/>
                <w:bCs/>
              </w:rPr>
            </w:pPr>
          </w:p>
          <w:p w:rsidR="00FE56C0" w:rsidRDefault="00FE56C0" w:rsidP="00D46E56">
            <w:pPr>
              <w:rPr>
                <w:rFonts w:ascii="Times" w:hAnsi="Times" w:cs="Times"/>
                <w:color w:val="FF0000"/>
              </w:rPr>
            </w:pPr>
            <w:r>
              <w:rPr>
                <w:rFonts w:ascii="Times" w:hAnsi="Times" w:cs="Times"/>
                <w:b/>
                <w:bCs/>
              </w:rPr>
              <w:t>P</w:t>
            </w:r>
            <w:r w:rsidRPr="000D1A3D">
              <w:rPr>
                <w:rFonts w:ascii="Times" w:hAnsi="Times" w:cs="Times"/>
                <w:b/>
                <w:bCs/>
              </w:rPr>
              <w:t>rocedures:</w:t>
            </w:r>
            <w:r>
              <w:rPr>
                <w:rFonts w:ascii="Times" w:hAnsi="Times" w:cs="Times"/>
                <w:b/>
                <w:bCs/>
              </w:rPr>
              <w:t xml:space="preserve"> </w:t>
            </w:r>
            <w:r w:rsidRPr="0076578B">
              <w:rPr>
                <w:rFonts w:ascii="Times" w:hAnsi="Times" w:cs="Times"/>
                <w:color w:val="FF0000"/>
                <w:sz w:val="22"/>
                <w:szCs w:val="22"/>
              </w:rPr>
              <w:t xml:space="preserve">(e.g., whole group, small group, cooperative, individual) </w:t>
            </w:r>
          </w:p>
          <w:p w:rsidR="00FE56C0" w:rsidRDefault="00FE56C0" w:rsidP="00D46E56">
            <w:pPr>
              <w:rPr>
                <w:rFonts w:ascii="Times" w:hAnsi="Times" w:cs="Times"/>
                <w:color w:val="FF0000"/>
              </w:rPr>
            </w:pPr>
          </w:p>
          <w:p w:rsidR="00FE56C0" w:rsidRPr="0076578B" w:rsidRDefault="00FE56C0" w:rsidP="00D46E56">
            <w:pPr>
              <w:rPr>
                <w:rFonts w:ascii="Times" w:hAnsi="Times" w:cs="Times"/>
                <w:color w:val="000000"/>
              </w:rPr>
            </w:pPr>
            <w:r w:rsidRPr="0076578B">
              <w:rPr>
                <w:rFonts w:ascii="Times" w:hAnsi="Times" w:cs="Times"/>
                <w:color w:val="000000"/>
                <w:sz w:val="22"/>
                <w:szCs w:val="22"/>
              </w:rPr>
              <w:t>Describe in sufficient detail so a substitute teacher could follow</w:t>
            </w:r>
          </w:p>
          <w:p w:rsidR="00FE56C0" w:rsidRDefault="00FE56C0" w:rsidP="00D46E56">
            <w:pPr>
              <w:ind w:left="720"/>
              <w:rPr>
                <w:rFonts w:ascii="Times" w:hAnsi="Times" w:cs="Times"/>
                <w:b/>
                <w:bCs/>
              </w:rPr>
            </w:pPr>
          </w:p>
          <w:p w:rsidR="00FE56C0" w:rsidRDefault="00FE56C0" w:rsidP="00D46E56">
            <w:pPr>
              <w:ind w:left="720"/>
              <w:rPr>
                <w:rFonts w:ascii="Times" w:hAnsi="Times" w:cs="Times"/>
                <w:b/>
                <w:bCs/>
              </w:rPr>
            </w:pPr>
          </w:p>
          <w:p w:rsidR="00FE56C0" w:rsidRPr="000D1A3D" w:rsidRDefault="00FE56C0" w:rsidP="00D46E56">
            <w:pPr>
              <w:rPr>
                <w:rFonts w:ascii="Times" w:hAnsi="Times" w:cs="Times"/>
                <w:b/>
                <w:bCs/>
              </w:rPr>
            </w:pPr>
          </w:p>
        </w:tc>
        <w:tc>
          <w:tcPr>
            <w:tcW w:w="6671" w:type="dxa"/>
          </w:tcPr>
          <w:p w:rsidR="00FE56C0" w:rsidRDefault="00FE56C0" w:rsidP="00D46E56">
            <w:pPr>
              <w:rPr>
                <w:rFonts w:ascii="Times" w:hAnsi="Times" w:cs="Times"/>
                <w:b/>
                <w:bCs/>
                <w:u w:val="single"/>
              </w:rPr>
            </w:pPr>
            <w:r w:rsidRPr="0040192E">
              <w:rPr>
                <w:rFonts w:ascii="Times" w:hAnsi="Times" w:cs="Times"/>
                <w:b/>
                <w:bCs/>
                <w:u w:val="single"/>
              </w:rPr>
              <w:t>Whole Group:</w:t>
            </w:r>
            <w:r>
              <w:rPr>
                <w:rFonts w:ascii="Times" w:hAnsi="Times" w:cs="Times"/>
                <w:b/>
                <w:bCs/>
                <w:u w:val="single"/>
              </w:rPr>
              <w:t xml:space="preserve"> </w:t>
            </w:r>
          </w:p>
          <w:p w:rsidR="00FE56C0" w:rsidRDefault="00FE56C0" w:rsidP="00392739">
            <w:pPr>
              <w:numPr>
                <w:ilvl w:val="0"/>
                <w:numId w:val="2"/>
              </w:numPr>
              <w:rPr>
                <w:rFonts w:ascii="Times" w:hAnsi="Times" w:cs="Times"/>
              </w:rPr>
            </w:pPr>
            <w:r>
              <w:rPr>
                <w:rFonts w:ascii="Times" w:hAnsi="Times" w:cs="Times"/>
              </w:rPr>
              <w:t>Two</w:t>
            </w:r>
            <w:r w:rsidRPr="00392739">
              <w:rPr>
                <w:rFonts w:ascii="Times" w:hAnsi="Times" w:cs="Times"/>
              </w:rPr>
              <w:t xml:space="preserve"> days before lesson, a pretest will be given to the students</w:t>
            </w:r>
            <w:r>
              <w:rPr>
                <w:rFonts w:ascii="Times" w:hAnsi="Times" w:cs="Times"/>
              </w:rPr>
              <w:t>. Teacher will analyze results of pretest before giving the lesson.</w:t>
            </w:r>
          </w:p>
          <w:p w:rsidR="00FE56C0" w:rsidRDefault="00FE56C0" w:rsidP="00392739">
            <w:pPr>
              <w:numPr>
                <w:ilvl w:val="0"/>
                <w:numId w:val="2"/>
              </w:numPr>
              <w:rPr>
                <w:rFonts w:ascii="Times" w:hAnsi="Times" w:cs="Times"/>
              </w:rPr>
            </w:pPr>
            <w:r>
              <w:rPr>
                <w:rFonts w:ascii="Times" w:hAnsi="Times" w:cs="Times"/>
              </w:rPr>
              <w:t>On the day of the lesson, students are given the photography notes and tips sheet as they enter class.</w:t>
            </w:r>
          </w:p>
          <w:p w:rsidR="00FE56C0" w:rsidRDefault="00FE56C0" w:rsidP="00392739">
            <w:pPr>
              <w:numPr>
                <w:ilvl w:val="0"/>
                <w:numId w:val="2"/>
              </w:numPr>
              <w:rPr>
                <w:rFonts w:ascii="Times" w:hAnsi="Times" w:cs="Times"/>
              </w:rPr>
            </w:pPr>
            <w:r>
              <w:rPr>
                <w:rFonts w:ascii="Times" w:hAnsi="Times" w:cs="Times"/>
              </w:rPr>
              <w:t xml:space="preserve">Teacher has photography PowerPoint on and ready for discussion using the projector and the laptop on the cart. </w:t>
            </w:r>
          </w:p>
          <w:p w:rsidR="00FE56C0" w:rsidRDefault="00FE56C0" w:rsidP="00392739">
            <w:pPr>
              <w:numPr>
                <w:ilvl w:val="0"/>
                <w:numId w:val="2"/>
              </w:numPr>
              <w:rPr>
                <w:rFonts w:ascii="Times" w:hAnsi="Times" w:cs="Times"/>
              </w:rPr>
            </w:pPr>
            <w:r>
              <w:rPr>
                <w:rFonts w:ascii="Times" w:hAnsi="Times" w:cs="Times"/>
              </w:rPr>
              <w:t>Teacher guides discussion of photography PowerPoint and relates photography concepts to the questions the students answered on the pretest.</w:t>
            </w:r>
          </w:p>
          <w:p w:rsidR="00FE56C0" w:rsidRDefault="00FE56C0" w:rsidP="00392739">
            <w:pPr>
              <w:numPr>
                <w:ilvl w:val="0"/>
                <w:numId w:val="2"/>
              </w:numPr>
              <w:rPr>
                <w:rFonts w:ascii="Times" w:hAnsi="Times" w:cs="Times"/>
              </w:rPr>
            </w:pPr>
            <w:r>
              <w:rPr>
                <w:rFonts w:ascii="Times" w:hAnsi="Times" w:cs="Times"/>
              </w:rPr>
              <w:t>Teacher and students discuss photos in the presentation and teacher also answers questions from students about the concepts.</w:t>
            </w:r>
          </w:p>
          <w:p w:rsidR="00FE56C0" w:rsidRDefault="00FE56C0" w:rsidP="00392739">
            <w:pPr>
              <w:numPr>
                <w:ilvl w:val="0"/>
                <w:numId w:val="2"/>
              </w:numPr>
              <w:rPr>
                <w:rFonts w:ascii="Times" w:hAnsi="Times" w:cs="Times"/>
              </w:rPr>
            </w:pPr>
            <w:r>
              <w:rPr>
                <w:rFonts w:ascii="Times" w:hAnsi="Times" w:cs="Times"/>
              </w:rPr>
              <w:t>To show more examples of photos and to show the students what their individual projects should look like, teacher shows digital story PowerPoint. Students continue to ask questions and teacher explains the photos.</w:t>
            </w:r>
          </w:p>
          <w:p w:rsidR="00FE56C0" w:rsidRDefault="00FE56C0" w:rsidP="00392739">
            <w:pPr>
              <w:numPr>
                <w:ilvl w:val="0"/>
                <w:numId w:val="2"/>
              </w:numPr>
              <w:rPr>
                <w:rFonts w:ascii="Times" w:hAnsi="Times" w:cs="Times"/>
              </w:rPr>
            </w:pPr>
            <w:r>
              <w:rPr>
                <w:rFonts w:ascii="Times" w:hAnsi="Times" w:cs="Times"/>
              </w:rPr>
              <w:t>Students are given checklist of photos to experiment with when the students take pictures. Teacher explains the different types of photos and gives examples.</w:t>
            </w:r>
          </w:p>
          <w:p w:rsidR="00FE56C0" w:rsidRDefault="00FE56C0" w:rsidP="00392739">
            <w:pPr>
              <w:numPr>
                <w:ilvl w:val="0"/>
                <w:numId w:val="2"/>
              </w:numPr>
              <w:rPr>
                <w:rFonts w:ascii="Times" w:hAnsi="Times" w:cs="Times"/>
              </w:rPr>
            </w:pPr>
            <w:r>
              <w:rPr>
                <w:rFonts w:ascii="Times" w:hAnsi="Times" w:cs="Times"/>
              </w:rPr>
              <w:t xml:space="preserve">Teacher shares the rubric with the students and explains that a paper scrapbook can be done if the student does not have access to PowerPoint or Movie Maker. </w:t>
            </w:r>
          </w:p>
          <w:p w:rsidR="00FE56C0" w:rsidRDefault="00FE56C0" w:rsidP="00392739">
            <w:pPr>
              <w:numPr>
                <w:ilvl w:val="0"/>
                <w:numId w:val="2"/>
              </w:numPr>
              <w:rPr>
                <w:rFonts w:ascii="Times" w:hAnsi="Times" w:cs="Times"/>
              </w:rPr>
            </w:pPr>
            <w:r>
              <w:rPr>
                <w:rFonts w:ascii="Times" w:hAnsi="Times" w:cs="Times"/>
              </w:rPr>
              <w:t>Teacher will view photos taken by the students if they bring their cameras to school. (Unfortunately, we do not have cameras for them to use either.)</w:t>
            </w:r>
          </w:p>
          <w:p w:rsidR="00FE56C0" w:rsidRDefault="00FE56C0" w:rsidP="00392739">
            <w:pPr>
              <w:numPr>
                <w:ilvl w:val="0"/>
                <w:numId w:val="2"/>
              </w:numPr>
              <w:rPr>
                <w:rFonts w:ascii="Times" w:hAnsi="Times" w:cs="Times"/>
              </w:rPr>
            </w:pPr>
            <w:r>
              <w:rPr>
                <w:rFonts w:ascii="Times" w:hAnsi="Times" w:cs="Times"/>
              </w:rPr>
              <w:t>Teacher will check with students everyday about the progress of the project.</w:t>
            </w:r>
          </w:p>
          <w:p w:rsidR="00FE56C0" w:rsidRDefault="00FE56C0" w:rsidP="00392739">
            <w:pPr>
              <w:numPr>
                <w:ilvl w:val="0"/>
                <w:numId w:val="2"/>
              </w:numPr>
              <w:rPr>
                <w:rFonts w:ascii="Times" w:hAnsi="Times" w:cs="Times"/>
              </w:rPr>
            </w:pPr>
            <w:r>
              <w:rPr>
                <w:rFonts w:ascii="Times" w:hAnsi="Times" w:cs="Times"/>
              </w:rPr>
              <w:t>Posttest will be given two days after the lesson is presented.</w:t>
            </w:r>
          </w:p>
          <w:p w:rsidR="00FE56C0" w:rsidRDefault="00FE56C0" w:rsidP="0039715B">
            <w:pPr>
              <w:rPr>
                <w:rFonts w:ascii="Times" w:hAnsi="Times" w:cs="Times"/>
              </w:rPr>
            </w:pPr>
          </w:p>
          <w:p w:rsidR="00FE56C0" w:rsidRDefault="00FE56C0" w:rsidP="0039715B">
            <w:pPr>
              <w:rPr>
                <w:rFonts w:ascii="Times" w:hAnsi="Times" w:cs="Times"/>
              </w:rPr>
            </w:pPr>
            <w:r w:rsidRPr="0039715B">
              <w:rPr>
                <w:rFonts w:ascii="Times" w:hAnsi="Times" w:cs="Times"/>
                <w:b/>
                <w:bCs/>
                <w:u w:val="single"/>
              </w:rPr>
              <w:t>Small Group</w:t>
            </w:r>
            <w:r>
              <w:rPr>
                <w:rFonts w:ascii="Times" w:hAnsi="Times" w:cs="Times"/>
                <w:b/>
                <w:bCs/>
                <w:u w:val="single"/>
              </w:rPr>
              <w:t xml:space="preserve"> and Cooperative Group</w:t>
            </w:r>
            <w:r>
              <w:rPr>
                <w:rFonts w:ascii="Times" w:hAnsi="Times" w:cs="Times"/>
              </w:rPr>
              <w:t>: NA—(We do not have the technology available at the school to complete the project in class, so there are no small groups or cooperative groups.)</w:t>
            </w:r>
          </w:p>
          <w:p w:rsidR="00FE56C0" w:rsidRDefault="00FE56C0" w:rsidP="0039715B">
            <w:pPr>
              <w:rPr>
                <w:rFonts w:ascii="Times" w:hAnsi="Times" w:cs="Times"/>
              </w:rPr>
            </w:pPr>
          </w:p>
          <w:p w:rsidR="00FE56C0" w:rsidRDefault="00FE56C0" w:rsidP="0039715B">
            <w:pPr>
              <w:rPr>
                <w:rFonts w:ascii="Times" w:hAnsi="Times" w:cs="Times"/>
              </w:rPr>
            </w:pPr>
            <w:r w:rsidRPr="0039715B">
              <w:rPr>
                <w:rFonts w:ascii="Times" w:hAnsi="Times" w:cs="Times"/>
                <w:b/>
                <w:bCs/>
                <w:u w:val="single"/>
              </w:rPr>
              <w:t>Individual</w:t>
            </w:r>
            <w:r>
              <w:rPr>
                <w:rFonts w:ascii="Times" w:hAnsi="Times" w:cs="Times"/>
              </w:rPr>
              <w:t>: Because of the lack of technology available to students at school, this project is an out-of-class project. Those students who have PowerPoint/Movie Maker can produce the presentation with one of them. Students who do not have that access can produce the project on paper (like a scrapbook).</w:t>
            </w:r>
          </w:p>
          <w:p w:rsidR="00FE56C0" w:rsidRPr="00392739" w:rsidRDefault="00FE56C0" w:rsidP="0039715B">
            <w:pPr>
              <w:rPr>
                <w:rFonts w:ascii="Times" w:hAnsi="Times" w:cs="Times"/>
              </w:rPr>
            </w:pPr>
          </w:p>
        </w:tc>
      </w:tr>
      <w:tr w:rsidR="00FE56C0" w:rsidRPr="000D1A3D">
        <w:trPr>
          <w:cantSplit/>
          <w:trHeight w:val="374"/>
        </w:trPr>
        <w:tc>
          <w:tcPr>
            <w:tcW w:w="2919" w:type="dxa"/>
            <w:vMerge w:val="restart"/>
            <w:shd w:val="clear" w:color="auto" w:fill="FFFF99"/>
          </w:tcPr>
          <w:p w:rsidR="00FE56C0" w:rsidRDefault="00FE56C0" w:rsidP="00D46E56">
            <w:pPr>
              <w:rPr>
                <w:rFonts w:ascii="Times" w:hAnsi="Times" w:cs="Times"/>
                <w:b/>
                <w:bCs/>
              </w:rPr>
            </w:pPr>
          </w:p>
          <w:p w:rsidR="00FE56C0" w:rsidRDefault="00FE56C0" w:rsidP="00D46E56">
            <w:pPr>
              <w:rPr>
                <w:rFonts w:ascii="Times" w:hAnsi="Times" w:cs="Times"/>
                <w:b/>
                <w:bCs/>
              </w:rPr>
            </w:pPr>
          </w:p>
          <w:p w:rsidR="00FE56C0" w:rsidRDefault="00FE56C0" w:rsidP="00D46E56">
            <w:pPr>
              <w:rPr>
                <w:rFonts w:ascii="Times" w:hAnsi="Times" w:cs="Times"/>
                <w:b/>
                <w:bCs/>
              </w:rPr>
            </w:pPr>
          </w:p>
          <w:p w:rsidR="00FE56C0" w:rsidRPr="000D1A3D" w:rsidRDefault="00FE56C0" w:rsidP="00D46E56">
            <w:pPr>
              <w:rPr>
                <w:rFonts w:ascii="Times" w:hAnsi="Times" w:cs="Times"/>
                <w:b/>
                <w:bCs/>
              </w:rPr>
            </w:pPr>
            <w:r w:rsidRPr="000D1A3D">
              <w:rPr>
                <w:rFonts w:ascii="Times" w:hAnsi="Times" w:cs="Times"/>
                <w:b/>
                <w:bCs/>
              </w:rPr>
              <w:t>Classroom Management:</w:t>
            </w:r>
          </w:p>
          <w:p w:rsidR="00FE56C0" w:rsidRPr="000D1A3D" w:rsidRDefault="00FE56C0" w:rsidP="00D46E56">
            <w:pPr>
              <w:rPr>
                <w:rFonts w:ascii="Times" w:hAnsi="Times" w:cs="Times"/>
                <w:b/>
                <w:bCs/>
              </w:rPr>
            </w:pPr>
          </w:p>
        </w:tc>
        <w:tc>
          <w:tcPr>
            <w:tcW w:w="6671" w:type="dxa"/>
          </w:tcPr>
          <w:p w:rsidR="00FE56C0" w:rsidRDefault="00FE56C0" w:rsidP="00D46E56">
            <w:pPr>
              <w:rPr>
                <w:rFonts w:ascii="Arial" w:hAnsi="Arial" w:cs="Arial"/>
                <w:color w:val="FF0000"/>
                <w:sz w:val="20"/>
                <w:szCs w:val="20"/>
              </w:rPr>
            </w:pPr>
            <w:r w:rsidRPr="000D1A3D">
              <w:rPr>
                <w:rFonts w:ascii="Times" w:hAnsi="Times" w:cs="Times"/>
                <w:b/>
                <w:bCs/>
              </w:rPr>
              <w:t>Technology Management</w:t>
            </w:r>
            <w:r w:rsidRPr="0076578B">
              <w:rPr>
                <w:rFonts w:ascii="Arial" w:hAnsi="Arial" w:cs="Arial"/>
                <w:b/>
                <w:bCs/>
                <w:sz w:val="20"/>
                <w:szCs w:val="20"/>
              </w:rPr>
              <w:t>:</w:t>
            </w:r>
            <w:r w:rsidRPr="0076578B">
              <w:rPr>
                <w:rFonts w:ascii="Arial" w:hAnsi="Arial" w:cs="Arial"/>
                <w:color w:val="000000"/>
                <w:sz w:val="20"/>
                <w:szCs w:val="20"/>
              </w:rPr>
              <w:t xml:space="preserve"> </w:t>
            </w:r>
            <w:r w:rsidRPr="0076578B">
              <w:rPr>
                <w:rFonts w:ascii="Arial" w:hAnsi="Arial" w:cs="Arial"/>
                <w:color w:val="FF0000"/>
                <w:sz w:val="20"/>
                <w:szCs w:val="20"/>
              </w:rPr>
              <w:t xml:space="preserve">(explain how technology is distributed and used </w:t>
            </w:r>
            <w:r>
              <w:rPr>
                <w:rFonts w:ascii="Arial" w:hAnsi="Arial" w:cs="Arial"/>
                <w:color w:val="FF0000"/>
                <w:sz w:val="20"/>
                <w:szCs w:val="20"/>
              </w:rPr>
              <w:t>for instruction and/or evaluative purposes)</w:t>
            </w:r>
          </w:p>
          <w:p w:rsidR="00FE56C0" w:rsidRDefault="00FE56C0" w:rsidP="00D46E56">
            <w:pPr>
              <w:rPr>
                <w:rFonts w:ascii="Arial" w:hAnsi="Arial" w:cs="Arial"/>
                <w:sz w:val="20"/>
                <w:szCs w:val="20"/>
              </w:rPr>
            </w:pPr>
            <w:r>
              <w:rPr>
                <w:rFonts w:ascii="Arial" w:hAnsi="Arial" w:cs="Arial"/>
                <w:sz w:val="20"/>
                <w:szCs w:val="20"/>
              </w:rPr>
              <w:t>Students are using their own cameras outside of class to create their photos. The class votes to complete individual projects or to work in pairs.</w:t>
            </w:r>
          </w:p>
          <w:p w:rsidR="00FE56C0" w:rsidRDefault="00FE56C0" w:rsidP="00D46E56">
            <w:pPr>
              <w:rPr>
                <w:rFonts w:ascii="Arial" w:hAnsi="Arial" w:cs="Arial"/>
                <w:sz w:val="20"/>
                <w:szCs w:val="20"/>
              </w:rPr>
            </w:pPr>
          </w:p>
          <w:p w:rsidR="00FE56C0" w:rsidRPr="002C1815" w:rsidRDefault="00FE56C0" w:rsidP="00D46E56">
            <w:pPr>
              <w:rPr>
                <w:rFonts w:ascii="Arial" w:hAnsi="Arial" w:cs="Arial"/>
                <w:sz w:val="20"/>
                <w:szCs w:val="20"/>
              </w:rPr>
            </w:pPr>
            <w:r>
              <w:rPr>
                <w:rFonts w:ascii="Arial" w:hAnsi="Arial" w:cs="Arial"/>
                <w:sz w:val="20"/>
                <w:szCs w:val="20"/>
              </w:rPr>
              <w:t>Student presentations will be shown to the entire class a week after the due date. The projector and laptop will be used for this portion of the lesson; the teacher will save projects to her file so that students will have more time to watch presentations.</w:t>
            </w:r>
          </w:p>
          <w:p w:rsidR="00FE56C0" w:rsidRPr="0076578B" w:rsidRDefault="00FE56C0" w:rsidP="00D46E56">
            <w:pPr>
              <w:ind w:left="75"/>
              <w:rPr>
                <w:rFonts w:ascii="Arial" w:hAnsi="Arial" w:cs="Arial"/>
                <w:color w:val="000000"/>
                <w:sz w:val="20"/>
                <w:szCs w:val="20"/>
              </w:rPr>
            </w:pPr>
            <w:r w:rsidRPr="0076578B">
              <w:rPr>
                <w:rFonts w:ascii="Arial" w:hAnsi="Arial" w:cs="Arial"/>
                <w:color w:val="000000"/>
                <w:sz w:val="20"/>
                <w:szCs w:val="20"/>
              </w:rPr>
              <w:t xml:space="preserve"> </w:t>
            </w:r>
          </w:p>
          <w:p w:rsidR="00FE56C0" w:rsidRDefault="00FE56C0" w:rsidP="00D46E56">
            <w:pPr>
              <w:ind w:left="75"/>
              <w:rPr>
                <w:color w:val="000000"/>
              </w:rPr>
            </w:pPr>
          </w:p>
          <w:p w:rsidR="00FE56C0" w:rsidRPr="000D1A3D" w:rsidRDefault="00FE56C0" w:rsidP="00D46E56">
            <w:pPr>
              <w:ind w:left="75"/>
              <w:rPr>
                <w:color w:val="000000"/>
              </w:rPr>
            </w:pPr>
          </w:p>
        </w:tc>
      </w:tr>
      <w:tr w:rsidR="00FE56C0" w:rsidRPr="000D1A3D">
        <w:trPr>
          <w:cantSplit/>
          <w:trHeight w:val="374"/>
        </w:trPr>
        <w:tc>
          <w:tcPr>
            <w:tcW w:w="0" w:type="auto"/>
            <w:vMerge/>
            <w:shd w:val="clear" w:color="auto" w:fill="FFFF99"/>
            <w:vAlign w:val="center"/>
          </w:tcPr>
          <w:p w:rsidR="00FE56C0" w:rsidRPr="000D1A3D" w:rsidRDefault="00FE56C0" w:rsidP="00D46E56">
            <w:pPr>
              <w:rPr>
                <w:rFonts w:ascii="Times" w:hAnsi="Times" w:cs="Times"/>
                <w:b/>
                <w:bCs/>
              </w:rPr>
            </w:pPr>
          </w:p>
        </w:tc>
        <w:tc>
          <w:tcPr>
            <w:tcW w:w="6671" w:type="dxa"/>
          </w:tcPr>
          <w:p w:rsidR="00FE56C0" w:rsidRPr="005825A2" w:rsidRDefault="00FE56C0" w:rsidP="00D46E56">
            <w:pPr>
              <w:rPr>
                <w:rFonts w:ascii="Times" w:hAnsi="Times" w:cs="Times"/>
                <w:color w:val="FF0000"/>
              </w:rPr>
            </w:pPr>
            <w:r w:rsidRPr="000D1A3D">
              <w:rPr>
                <w:rFonts w:ascii="Times" w:hAnsi="Times" w:cs="Times"/>
                <w:b/>
                <w:bCs/>
              </w:rPr>
              <w:t>Instructional Groups:</w:t>
            </w:r>
            <w:r>
              <w:rPr>
                <w:rFonts w:ascii="Times" w:hAnsi="Times" w:cs="Times"/>
                <w:b/>
                <w:bCs/>
              </w:rPr>
              <w:t xml:space="preserve"> </w:t>
            </w:r>
            <w:r w:rsidRPr="005825A2">
              <w:rPr>
                <w:rFonts w:ascii="Times" w:hAnsi="Times" w:cs="Times"/>
                <w:color w:val="FF0000"/>
              </w:rPr>
              <w:t>(explain how technology is used for individual and/or group</w:t>
            </w:r>
            <w:r>
              <w:rPr>
                <w:rFonts w:ascii="Times" w:hAnsi="Times" w:cs="Times"/>
                <w:color w:val="FF0000"/>
              </w:rPr>
              <w:t xml:space="preserve">ing </w:t>
            </w:r>
            <w:r w:rsidRPr="005825A2">
              <w:rPr>
                <w:rFonts w:ascii="Times" w:hAnsi="Times" w:cs="Times"/>
                <w:color w:val="FF0000"/>
              </w:rPr>
              <w:t xml:space="preserve"> purposes)</w:t>
            </w:r>
          </w:p>
          <w:p w:rsidR="00FE56C0" w:rsidRDefault="00FE56C0" w:rsidP="00557D10">
            <w:pPr>
              <w:rPr>
                <w:rFonts w:ascii="Times" w:hAnsi="Times" w:cs="Times"/>
              </w:rPr>
            </w:pPr>
          </w:p>
          <w:p w:rsidR="00FE56C0" w:rsidRDefault="00FE56C0" w:rsidP="00557D10">
            <w:pPr>
              <w:rPr>
                <w:rFonts w:ascii="Times" w:hAnsi="Times" w:cs="Times"/>
              </w:rPr>
            </w:pPr>
            <w:r>
              <w:rPr>
                <w:rFonts w:ascii="Times" w:hAnsi="Times" w:cs="Times"/>
              </w:rPr>
              <w:t xml:space="preserve">Students are in a whole group setting for notes and discussion time. After this class discussion, the students are working individually to complete this project. Each student has his own camera. (Students without access to a camera will not be punished and they will be given an alternative assignment. </w:t>
            </w:r>
          </w:p>
          <w:p w:rsidR="00FE56C0" w:rsidRDefault="00FE56C0" w:rsidP="00D46E56">
            <w:pPr>
              <w:ind w:left="75"/>
              <w:rPr>
                <w:rFonts w:ascii="Times" w:hAnsi="Times" w:cs="Times"/>
              </w:rPr>
            </w:pPr>
          </w:p>
          <w:p w:rsidR="00FE56C0" w:rsidRPr="000D1A3D" w:rsidRDefault="00FE56C0" w:rsidP="00D46E56">
            <w:pPr>
              <w:ind w:left="75"/>
              <w:rPr>
                <w:rFonts w:ascii="Times" w:hAnsi="Times" w:cs="Times"/>
              </w:rPr>
            </w:pPr>
          </w:p>
        </w:tc>
      </w:tr>
    </w:tbl>
    <w:p w:rsidR="00FE56C0" w:rsidRDefault="00FE56C0" w:rsidP="00D46E56"/>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p w:rsidR="00FE56C0" w:rsidRDefault="00FE56C0"/>
    <w:sectPr w:rsidR="00FE56C0" w:rsidSect="00D46E56">
      <w:headerReference w:type="default" r:id="rId14"/>
      <w:footerReference w:type="default" r:id="rId15"/>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6C0" w:rsidRDefault="00FE56C0">
      <w:r>
        <w:separator/>
      </w:r>
    </w:p>
  </w:endnote>
  <w:endnote w:type="continuationSeparator" w:id="1">
    <w:p w:rsidR="00FE56C0" w:rsidRDefault="00FE56C0">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6C0" w:rsidRDefault="00FE56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6C0" w:rsidRDefault="00FE56C0">
      <w:r>
        <w:separator/>
      </w:r>
    </w:p>
  </w:footnote>
  <w:footnote w:type="continuationSeparator" w:id="1">
    <w:p w:rsidR="00FE56C0" w:rsidRDefault="00FE56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6C0" w:rsidRDefault="00FE56C0">
    <w:pPr>
      <w:pStyle w:val="Header"/>
      <w:jc w:val="right"/>
    </w:pPr>
    <w:fldSimple w:instr=" PAGE   \* MERGEFORMAT ">
      <w:r>
        <w:rPr>
          <w:noProof/>
        </w:rPr>
        <w:t>2</w:t>
      </w:r>
    </w:fldSimple>
  </w:p>
  <w:p w:rsidR="00FE56C0" w:rsidRDefault="00FE56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A775A"/>
    <w:multiLevelType w:val="hybridMultilevel"/>
    <w:tmpl w:val="8C4E372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6F573ED9"/>
    <w:multiLevelType w:val="hybridMultilevel"/>
    <w:tmpl w:val="8C6696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E56"/>
    <w:rsid w:val="00035CD2"/>
    <w:rsid w:val="00066BB3"/>
    <w:rsid w:val="000D1A3D"/>
    <w:rsid w:val="000E0360"/>
    <w:rsid w:val="000F47C7"/>
    <w:rsid w:val="00136210"/>
    <w:rsid w:val="0014208A"/>
    <w:rsid w:val="001B0868"/>
    <w:rsid w:val="0021125B"/>
    <w:rsid w:val="00236FBC"/>
    <w:rsid w:val="00267B92"/>
    <w:rsid w:val="002C1815"/>
    <w:rsid w:val="002E3414"/>
    <w:rsid w:val="00387015"/>
    <w:rsid w:val="00392739"/>
    <w:rsid w:val="0039715B"/>
    <w:rsid w:val="0040192E"/>
    <w:rsid w:val="004069D7"/>
    <w:rsid w:val="0044692A"/>
    <w:rsid w:val="004E3835"/>
    <w:rsid w:val="00543CF5"/>
    <w:rsid w:val="00557D10"/>
    <w:rsid w:val="005825A2"/>
    <w:rsid w:val="00597572"/>
    <w:rsid w:val="00611638"/>
    <w:rsid w:val="0062360F"/>
    <w:rsid w:val="00650BDE"/>
    <w:rsid w:val="006522C3"/>
    <w:rsid w:val="006B63EE"/>
    <w:rsid w:val="0076578B"/>
    <w:rsid w:val="00766EAE"/>
    <w:rsid w:val="007831AD"/>
    <w:rsid w:val="007E1530"/>
    <w:rsid w:val="008B7D98"/>
    <w:rsid w:val="008F4691"/>
    <w:rsid w:val="00A57831"/>
    <w:rsid w:val="00B958C0"/>
    <w:rsid w:val="00BC54EE"/>
    <w:rsid w:val="00CB4640"/>
    <w:rsid w:val="00D46E56"/>
    <w:rsid w:val="00E64A1D"/>
    <w:rsid w:val="00FB42C9"/>
    <w:rsid w:val="00FE56C0"/>
    <w:rsid w:val="00FF6C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E5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6E56"/>
    <w:pPr>
      <w:tabs>
        <w:tab w:val="center" w:pos="4680"/>
        <w:tab w:val="right" w:pos="9360"/>
      </w:tabs>
    </w:pPr>
  </w:style>
  <w:style w:type="character" w:customStyle="1" w:styleId="HeaderChar">
    <w:name w:val="Header Char"/>
    <w:basedOn w:val="DefaultParagraphFont"/>
    <w:link w:val="Header"/>
    <w:uiPriority w:val="99"/>
    <w:locked/>
    <w:rsid w:val="00D46E56"/>
    <w:rPr>
      <w:sz w:val="24"/>
      <w:szCs w:val="24"/>
      <w:lang w:val="en-US" w:eastAsia="en-US"/>
    </w:rPr>
  </w:style>
  <w:style w:type="paragraph" w:styleId="Footer">
    <w:name w:val="footer"/>
    <w:basedOn w:val="Normal"/>
    <w:link w:val="FooterChar"/>
    <w:uiPriority w:val="99"/>
    <w:rsid w:val="00D46E56"/>
    <w:pPr>
      <w:tabs>
        <w:tab w:val="center" w:pos="4680"/>
        <w:tab w:val="right" w:pos="9360"/>
      </w:tabs>
    </w:pPr>
  </w:style>
  <w:style w:type="character" w:customStyle="1" w:styleId="FooterChar">
    <w:name w:val="Footer Char"/>
    <w:basedOn w:val="DefaultParagraphFont"/>
    <w:link w:val="Footer"/>
    <w:uiPriority w:val="99"/>
    <w:locked/>
    <w:rsid w:val="00D46E56"/>
    <w:rPr>
      <w:sz w:val="24"/>
      <w:szCs w:val="24"/>
      <w:lang w:val="en-US" w:eastAsia="en-US"/>
    </w:rPr>
  </w:style>
  <w:style w:type="character" w:styleId="Hyperlink">
    <w:name w:val="Hyperlink"/>
    <w:basedOn w:val="DefaultParagraphFont"/>
    <w:uiPriority w:val="99"/>
    <w:rsid w:val="00611638"/>
    <w:rPr>
      <w:color w:val="0000FF"/>
      <w:u w:val="single"/>
    </w:rPr>
  </w:style>
  <w:style w:type="character" w:styleId="FollowedHyperlink">
    <w:name w:val="FollowedHyperlink"/>
    <w:basedOn w:val="DefaultParagraphFont"/>
    <w:uiPriority w:val="99"/>
    <w:rsid w:val="001B0868"/>
    <w:rPr>
      <w:color w:val="800080"/>
      <w:u w:val="single"/>
    </w:rPr>
  </w:style>
  <w:style w:type="paragraph" w:customStyle="1" w:styleId="Default">
    <w:name w:val="Default"/>
    <w:uiPriority w:val="99"/>
    <w:rsid w:val="0044692A"/>
    <w:pPr>
      <w:autoSpaceDE w:val="0"/>
      <w:autoSpaceDN w:val="0"/>
      <w:adjustRightInd w:val="0"/>
    </w:pPr>
    <w:rPr>
      <w:color w:val="000000"/>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glearning.com/treasure-photography-for-kids.htm" TargetMode="External"/><Relationship Id="rId13" Type="http://schemas.openxmlformats.org/officeDocument/2006/relationships/hyperlink" Target="http://www.picturecorrect.com/photographytips/composition.htm" TargetMode="External"/><Relationship Id="rId3" Type="http://schemas.openxmlformats.org/officeDocument/2006/relationships/settings" Target="settings.xml"/><Relationship Id="rId7" Type="http://schemas.openxmlformats.org/officeDocument/2006/relationships/hyperlink" Target="http://www.carearts.org/lessons/photography_portfolio.html" TargetMode="External"/><Relationship Id="rId12" Type="http://schemas.openxmlformats.org/officeDocument/2006/relationships/hyperlink" Target="http://www.pbase.com/pnd1/vantage_poin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otoshop.com/expres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betterphoto.com/exploring/tips.asp" TargetMode="External"/><Relationship Id="rId4" Type="http://schemas.openxmlformats.org/officeDocument/2006/relationships/webSettings" Target="webSettings.xml"/><Relationship Id="rId9" Type="http://schemas.openxmlformats.org/officeDocument/2006/relationships/hyperlink" Target="http://www.kodak.com/global/en/corp/top10tips/index.j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217</TotalTime>
  <Pages>3</Pages>
  <Words>846</Words>
  <Characters>4823</Characters>
  <Application>Microsoft Office Outlook</Application>
  <DocSecurity>0</DocSecurity>
  <Lines>0</Lines>
  <Paragraphs>0</Paragraphs>
  <ScaleCrop>false</ScaleCrop>
  <Company>CCSS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 Name(s):</dc:title>
  <dc:subject/>
  <dc:creator>emily.smith</dc:creator>
  <cp:keywords/>
  <dc:description/>
  <cp:lastModifiedBy>emily.smith</cp:lastModifiedBy>
  <cp:revision>11</cp:revision>
  <dcterms:created xsi:type="dcterms:W3CDTF">2009-11-12T12:58:00Z</dcterms:created>
  <dcterms:modified xsi:type="dcterms:W3CDTF">2009-11-13T19:00:00Z</dcterms:modified>
</cp:coreProperties>
</file>